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34447F5F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347471" w:rsidRPr="008C4E0A">
        <w:rPr>
          <w:rFonts w:ascii="GHEA Grapalat" w:hAnsi="GHEA Grapalat"/>
          <w:sz w:val="24"/>
          <w:szCs w:val="24"/>
          <w:lang w:val="hy-AM"/>
        </w:rPr>
        <w:t>՝</w:t>
      </w:r>
      <w:r w:rsidR="002319CA">
        <w:rPr>
          <w:rFonts w:ascii="GHEA Grapalat" w:hAnsi="GHEA Grapalat"/>
          <w:sz w:val="24"/>
          <w:szCs w:val="24"/>
          <w:lang w:val="hy-AM"/>
        </w:rPr>
        <w:t xml:space="preserve"> 132</w:t>
      </w:r>
      <w:r w:rsidR="00347471" w:rsidRPr="008C4E0A">
        <w:rPr>
          <w:rFonts w:ascii="GHEA Grapalat" w:hAnsi="GHEA Grapalat"/>
          <w:sz w:val="24"/>
          <w:szCs w:val="24"/>
          <w:lang w:val="hy-AM"/>
        </w:rPr>
        <w:t>-Ա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B07C06" w14:textId="72B732B2" w:rsidR="00F24E61" w:rsidRPr="00F24E61" w:rsidRDefault="002D6335" w:rsidP="00F24E61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C4E0A" w:rsidRPr="008C4E0A">
        <w:rPr>
          <w:rFonts w:ascii="GHEA Grapalat" w:hAnsi="GHEA Grapalat"/>
          <w:sz w:val="24"/>
          <w:szCs w:val="24"/>
          <w:lang w:val="hy-AM"/>
        </w:rPr>
        <w:t>՝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24E61" w:rsidRPr="00F24E61">
        <w:rPr>
          <w:rFonts w:ascii="GHEA Grapalat" w:hAnsi="GHEA Grapalat" w:cs="Times Armenian"/>
          <w:sz w:val="24"/>
          <w:szCs w:val="24"/>
          <w:lang w:val="hy-AM"/>
        </w:rPr>
        <w:t>Ժիրայր Տիտիզ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>յան</w:t>
      </w:r>
      <w:r w:rsidR="008C4E0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Ֆինանսների նախարարության 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>գործառնական</w:t>
      </w:r>
      <w:r w:rsidR="008C4E0A" w:rsidRPr="00D300A9">
        <w:rPr>
          <w:rFonts w:ascii="GHEA Grapalat" w:hAnsi="GHEA Grapalat" w:cs="Times Armenian"/>
          <w:sz w:val="24"/>
          <w:szCs w:val="24"/>
          <w:lang w:val="hy-AM"/>
        </w:rPr>
        <w:t xml:space="preserve"> վարչության </w:t>
      </w:r>
      <w:r w:rsidR="00F24E61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14:paraId="010BDA5C" w14:textId="57DC2AE9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՝ Բելգրադ, Սերբիայի Հանրապետություն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3EC4A2C2" w14:textId="5491C9E9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B5874">
        <w:rPr>
          <w:rFonts w:ascii="GHEA Grapalat" w:hAnsi="GHEA Grapalat"/>
          <w:sz w:val="24"/>
          <w:szCs w:val="24"/>
          <w:lang w:val="hy-AM"/>
        </w:rPr>
        <w:t>՝ 2024</w:t>
      </w:r>
      <w:r w:rsidR="005B5874" w:rsidRPr="00D300A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հունիսի</w:t>
      </w:r>
      <w:r w:rsidR="005B5874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2</w:t>
      </w:r>
      <w:r w:rsidR="005B5874">
        <w:rPr>
          <w:rFonts w:ascii="GHEA Grapalat" w:hAnsi="GHEA Grapalat"/>
          <w:sz w:val="24"/>
          <w:szCs w:val="24"/>
          <w:lang w:val="hy-AM"/>
        </w:rPr>
        <w:t>-ից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 xml:space="preserve"> 7-ը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0D95AFF8" w:rsidR="004D024A" w:rsidRPr="00BA7358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BA7358" w:rsidRPr="00BA735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A7358">
        <w:rPr>
          <w:rFonts w:ascii="GHEA Grapalat" w:hAnsi="GHEA Grapalat"/>
          <w:sz w:val="24"/>
          <w:szCs w:val="24"/>
          <w:lang w:val="hy-AM"/>
        </w:rPr>
        <w:t>ճ</w:t>
      </w:r>
      <w:r w:rsidR="00BA7358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BA7358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="00BA7358"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A7358" w:rsidRPr="00A87542">
        <w:rPr>
          <w:rFonts w:ascii="GHEA Grapalat" w:hAnsi="GHEA Grapalat" w:cs="Times Armenian"/>
          <w:sz w:val="24"/>
          <w:szCs w:val="24"/>
          <w:lang w:val="hy-AM"/>
        </w:rPr>
        <w:t xml:space="preserve">Համաշխարհային բանկ, </w:t>
      </w:r>
      <w:r w:rsidR="00BA7358" w:rsidRPr="00542FD8">
        <w:rPr>
          <w:rFonts w:ascii="GHEA Grapalat" w:eastAsia="Times New Roman" w:hAnsi="GHEA Grapalat"/>
          <w:sz w:val="24"/>
          <w:szCs w:val="24"/>
          <w:lang w:val="pt-BR"/>
        </w:rPr>
        <w:t xml:space="preserve">PEMPAL </w:t>
      </w:r>
      <w:r w:rsidR="00BA7358" w:rsidRPr="00A87542">
        <w:rPr>
          <w:rFonts w:ascii="GHEA Grapalat" w:eastAsia="Times New Roman" w:hAnsi="GHEA Grapalat"/>
          <w:sz w:val="24"/>
          <w:szCs w:val="24"/>
          <w:lang w:val="hy-AM"/>
        </w:rPr>
        <w:t>ծրագրի քարտուղարություն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965A6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14B1824E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965A6C">
        <w:rPr>
          <w:rFonts w:ascii="GHEA Grapalat" w:hAnsi="GHEA Grapalat"/>
          <w:sz w:val="24"/>
          <w:szCs w:val="24"/>
          <w:lang w:val="hy-AM"/>
        </w:rPr>
        <w:pict w14:anchorId="78E09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04BE5BE-AFD1-4C5C-9DED-317DCFA18900}" provid="{00000000-0000-0000-0000-000000000000}" issignatureline="t"/>
          </v:shape>
        </w:pict>
      </w:r>
      <w:bookmarkStart w:id="0" w:name="_GoBack"/>
      <w:bookmarkEnd w:id="0"/>
    </w:p>
    <w:p w14:paraId="2C16C718" w14:textId="20FFE99A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086B411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405CC"/>
    <w:rsid w:val="000E73EC"/>
    <w:rsid w:val="001026B9"/>
    <w:rsid w:val="00142150"/>
    <w:rsid w:val="002319CA"/>
    <w:rsid w:val="002D6335"/>
    <w:rsid w:val="0034638D"/>
    <w:rsid w:val="00347471"/>
    <w:rsid w:val="003707B5"/>
    <w:rsid w:val="004272A2"/>
    <w:rsid w:val="004333A7"/>
    <w:rsid w:val="004672D4"/>
    <w:rsid w:val="00480525"/>
    <w:rsid w:val="004B164F"/>
    <w:rsid w:val="004B5650"/>
    <w:rsid w:val="004D024A"/>
    <w:rsid w:val="00561242"/>
    <w:rsid w:val="005B5874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8C4E0A"/>
    <w:rsid w:val="009222AB"/>
    <w:rsid w:val="00937A76"/>
    <w:rsid w:val="00951837"/>
    <w:rsid w:val="009628E9"/>
    <w:rsid w:val="00965A6C"/>
    <w:rsid w:val="009C11C6"/>
    <w:rsid w:val="00A25655"/>
    <w:rsid w:val="00AE129A"/>
    <w:rsid w:val="00B05C54"/>
    <w:rsid w:val="00B16BE5"/>
    <w:rsid w:val="00BA7358"/>
    <w:rsid w:val="00BC03ED"/>
    <w:rsid w:val="00BD5002"/>
    <w:rsid w:val="00C065D1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24E61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VxcNUIwH+5rws6bRMNRousSjhCfmZDHz7PekBMpd9ow=</DigestValue>
    </Reference>
    <Reference Type="http://www.w3.org/2000/09/xmldsig#Object" URI="#idOfficeObject">
      <DigestMethod Algorithm="http://www.w3.org/2001/04/xmlenc#sha256"/>
      <DigestValue>IRGRkEQbLwSVJdopN7RtfI3w40X2wXroPKvQOtkLvzg=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T0XUfDm+vG09ngODcphM9a89dVjKqy4p7SKtwIuOAUs=</DigestValue>
    </Reference>
    <Reference Type="http://www.w3.org/2000/09/xmldsig#Object" URI="#idValidSigLnImg">
      <DigestMethod Algorithm="http://www.w3.org/2001/04/xmlenc#sha256"/>
      <DigestValue>+2gAOFvZwdYsNhwnCjHc9+nLiUVuPpsKeWK4cGCHaQ0=</DigestValue>
    </Reference>
    <Reference Type="http://www.w3.org/2000/09/xmldsig#Object" URI="#idInvalidSigLnImg">
      <DigestMethod Algorithm="http://www.w3.org/2001/04/xmlenc#sha256"/>
      <DigestValue>Wst/IIupS2vJ37kEDZIdpx5cWDD/x9+/qHLfo1qrRlI=</DigestValue>
    </Reference>
  </SignedInfo>
  <SignatureValue>NEEdIk421D2/Hbpn7ed4zupaYxhrkQYvgxOWxAxfngSjt0AX+j3laUA2RCl7so3JZUIFvcSqlwtO
wRlSuYnIIiioOPr1oYzaJiMyO3ysMcmuNyo8j3qUloh4LGkU17LFuTP1jP58p+xYJU5ly6Dx90My
rQe/wMZgtmiIEMjdQcKwDEl5PlW99C3GIu5dskd7FPBDynQIc5TjKO8Wf/0Dxfa48vJGMngXH/vv
1ZcmUc7gyLBC45LAsUZS05rf7gGReZ9xxkNP5827ZlrVEKOjSnR1LOTUHI5jkFntnUAhV99GeuGh
xytM2+CLAZXJWy0XYgZsqCEIuFHhau3To/yenQ==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sLYtlJzpc22Z3719ZYEQ4rQZc7rk1q6oSPXgGIMLsE8=</DigestValue>
      </Reference>
      <Reference URI="/word/fontTable.xml?ContentType=application/vnd.openxmlformats-officedocument.wordprocessingml.fontTable+xml">
        <DigestMethod Algorithm="http://www.w3.org/2001/04/xmlenc#sha256"/>
        <DigestValue>uIQeTw4+bEF643dVdroTdxHDwI6eZ9DifvTurM8JG8c=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URBMdQJXkZHrSdK2+LBXASzxQJHdKsSxsN2E9a0sPLY=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fdiOh/pzmcllZh6qs1kKXqmag+wKcHh04Z/yXEjsLFM=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2024-06-12T10:13:12Z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{204BE5BE-AFD1-4C5C-9DED-317DCFA18900}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2024-06-12T10:13:12Z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C8BgmO0d3BOTAEJAAAAnGO0dwkAAAAwUUwBAAAAAHBOTAFwTkwBMkssdAAAAAAMSAJ0CQAAAAAAAAAAAAAAAAAAAAAAAADA5EsBAAAAAAAAAAAAAAAAAAAAAAAAAAAAAAAAAAAAAAAAAAAAAAAAAAAAAAAAAAAAAAAAAAAAAAAAAAAAAAAAQO0vAQSccvxkZr53NO4vASjSsHdwTkwBDEgCdAAAAAA407B3//8AAAAAAAAb1LB3G9Swd2TuLwEAAAAAAAAAAOElE3cAAAAABwAAAJTuLwGU7i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hErAQAAfKcvAdhdJHY9Dwrs8KcvAdypLwHlXSR2gu10PpSnLwEAAAAAAAAAAIikfHBlN1FwsIRYARSnLwF4py8BS4V3cP////9kpy8BnrhTcHocWHDSuFNw8CtScAIsUnBG7XQ+iKR8cKbtdD6Mpy8Bf7hTcOBTMhEAAAAAAABN0LSnLwFEqS8BmVskdpSnLwECAAAApVskdujnfHDg////AAAAAAAAAAAAAAAAkAEAAAAAAAEAAAAAYQByAAAAYQAGAAAAAAAAAOElE3cAAAAABgAAAOioLwHoqC8BAAIAAPz///8BAAAAAAAAAAAAAAAAAAAAAAAAAOTE1H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KipLwFNtSR2NhEAAGipLwEvDSHGLw3GAAAAAAAAsfQQNhGi//////80LAAACqIKAOi5OhEAAAAALw3G//////80LAAAIcYBAAAL+A0AAAAAnD1BdwlOInYvDSHGpPAvEQEAAAD/////AAAAAFx2OQ7UrS8BAAAAAFx2OQ4AAP8QGk4idgAL+A0vDSHGAQAAAKTwLxFcdjkOAAAAAAAAAAAvDcYA1K0vAS8Nxv//////NCwAACHGAQAAC/gNAAAAALh4JnYvDSHGYAQMEQkAAAD/////AAAAABgAAAADAQAA9xUAABwAAAEvDSHG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NDAADwXVgTEwBXFssdKkNCgCwqy8BnK0vAeVdJHaCY7R3VKsvAQAAAACcY7R3IAAAAOBRTAEAAAAAcE5MAXBOTAGQ0KJwAAAAAH9gUHAJAAAAAAAAAAAAAAAAAAAAAAAAAMDkSwEAAAAAAAAAAAAAAAAAAAAAAAAAAAAAAAAAAE3QAAAAAAStLwEAAL11cCOwdwAAAAClWyR2qKwvAXAjsHecMLN3OoAVd/////94qy8BfKsvAQQAAAC0qy8BAAAsdAkAAAAAAAAA4SUTd52bGnQJAAAAqKwvAaisLwE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BMA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vAYJjtHdwTkwBCQAAAJxjtHcJAAAAMFFMAQAAAABwTkwBcE5MATJLLHQAAAAADEgCdAkAAAAAAAAAAAAAAAAAAAAAAAAAwORLAQAAAAAAAAAAAAAAAAAAAAAAAAAAAAAAAAAAAAAAAAAAAAAAAAAAAAAAAAAAAAAAAAAAAAAAAAAAAAAAAEDtLwEEnHL8ZGa+dzTuLwEo0rB3cE5MAQxIAnQAAAAAONOwd///AAAAAAAAG9SwdxvUsHdk7i8BAAAAAAAAAADhJRN3AAAAAAcAAACU7i8BlO4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RKwEAAHynLwHYXSR2PQ8K7PCnLwHcqS8B5V0kdoLtdD6Upy8BAAAAAAAAAACIpHxwZTdRcLCEWAEUpy8BeKcvAUuFd3D/////ZKcvAZ64U3B6HFhw0rhTcPArUnACLFJwRu10PoikfHCm7XQ+jKcvAX+4U3DgUzIRAAAAAAAATdC0py8BRKkvAZlbJHaUpy8BAgAAAKVbJHbo53xw4P///wAAAAAAAAAAAAAAAJABAAAAAAABAAAAAGEAcgAAAGEABgAAAAAAAADhJRN3AAAAAAYAAADoqC8B6KgvAQACAAD8////AQAAAAAAAAAAAAAAAAAAAAAAAADkxNR2ZHYACAAAAAAlAAAADAAAAAMAAAAYAAAADAAAAAAAAAISAAAADAAAAAEAAAAWAAAADAAAAAgAAABUAAAAVAAAAAoAAAAnAAAAHgAAAEoAAAABAAAAVZXbQV9C20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oqS8BTbUkdjYRAABoqS8BOQ0htjkNtgAAAAAAALH0EDYRov//////NCwAAAqiCgDouToRAAAAADkNtv//////NCwAACG2AQAAC/gNAAAAAJw9QXcJTiJ2OQ0htqTwLxEBAAAA/////wAAAADgOTgO1K0vAQAAAADgOTgOAAD/EBpOInYAC/gNOQ0htgEAAACk8C8R4Dk4DgAAAAAAAAAAOQ22ANStLwE5Dbb//////zQsAAAhtgEAAAv4DQAAAAC4eCZ2OQ0htohUchURAAAA/////wAAAAAYAAAAAwEAAPcVAAAcAAABOQ0htg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https://mul2-minfin.gov.am/tasks/831800/oneclick/HashvetvutyunTsakhserZhirayrTitizyan.docx?token=4994651372599b6dffc9822499dd563a</cp:keywords>
  <cp:lastModifiedBy>Արաիկ Եսայան</cp:lastModifiedBy>
  <cp:revision>6</cp:revision>
  <dcterms:created xsi:type="dcterms:W3CDTF">2024-06-11T07:13:00Z</dcterms:created>
  <dcterms:modified xsi:type="dcterms:W3CDTF">2024-06-12T10:13:00Z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